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91C" w:rsidRDefault="00D3691C" w:rsidP="00D3691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D3691C" w:rsidRDefault="00C627DB" w:rsidP="00D3691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Материал </w:t>
      </w:r>
      <w:r w:rsidR="00D3691C">
        <w:rPr>
          <w:b/>
          <w:sz w:val="28"/>
          <w:szCs w:val="28"/>
        </w:rPr>
        <w:t>для самостоятельной работы (СРО</w:t>
      </w:r>
      <w:r w:rsidR="00D3691C" w:rsidRPr="00F14CDB">
        <w:rPr>
          <w:b/>
          <w:sz w:val="28"/>
          <w:szCs w:val="28"/>
        </w:rPr>
        <w:t>)</w:t>
      </w:r>
    </w:p>
    <w:p w:rsidR="00D3691C" w:rsidRDefault="00D3691C" w:rsidP="00D3691C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D3691C" w:rsidRDefault="00D3691C" w:rsidP="00D3691C">
      <w:pPr>
        <w:pStyle w:val="4"/>
        <w:ind w:left="2700" w:hanging="2160"/>
        <w:rPr>
          <w:b w:val="0"/>
          <w:bCs/>
        </w:rPr>
      </w:pPr>
      <w:r>
        <w:rPr>
          <w:b w:val="0"/>
          <w:bCs/>
        </w:rPr>
        <w:t>ВВЕДЕНИЕ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Arial" w:hAnsi="Arial"/>
          <w:szCs w:val="28"/>
        </w:rPr>
      </w:pPr>
      <w:r>
        <w:rPr>
          <w:color w:val="000000"/>
          <w:szCs w:val="28"/>
        </w:rPr>
        <w:t>Стандартизация, сертификация и метрология являются инструмен</w:t>
      </w:r>
      <w:r>
        <w:rPr>
          <w:color w:val="000000"/>
          <w:szCs w:val="28"/>
        </w:rPr>
        <w:softHyphen/>
        <w:t>тами обеспечения качества продукции, работ и услуг — важного аспек</w:t>
      </w:r>
      <w:r>
        <w:rPr>
          <w:color w:val="000000"/>
          <w:szCs w:val="28"/>
        </w:rPr>
        <w:softHyphen/>
        <w:t>та многогранной деятельности в практике работы инженера.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rFonts w:ascii="Arial" w:hAnsi="Arial"/>
          <w:szCs w:val="28"/>
        </w:rPr>
      </w:pPr>
      <w:r>
        <w:rPr>
          <w:color w:val="000000"/>
          <w:szCs w:val="28"/>
        </w:rPr>
        <w:t>Проблема качества актуальна для всех стран независимо от зрелос</w:t>
      </w:r>
      <w:r>
        <w:rPr>
          <w:color w:val="000000"/>
          <w:szCs w:val="28"/>
        </w:rPr>
        <w:softHyphen/>
        <w:t>ти их рыночной экономики. Достаточно вспомнить, как в разбитых и раздавленных во второй мировой войне Японии и Германии умелое применение методов стандартизации и метрологии позволило обес</w:t>
      </w:r>
      <w:r>
        <w:rPr>
          <w:color w:val="000000"/>
          <w:szCs w:val="28"/>
        </w:rPr>
        <w:softHyphen/>
        <w:t>печить качество продукции и тем самым дать старт обновлению эко</w:t>
      </w:r>
      <w:r>
        <w:rPr>
          <w:color w:val="000000"/>
          <w:szCs w:val="28"/>
        </w:rPr>
        <w:softHyphen/>
        <w:t xml:space="preserve">номики этих стран.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Сегодня поставщику недостаточно строго следовать требованиям прогрессивных стандартов — надо подкреплять выпуск товара и оказа</w:t>
      </w:r>
      <w:r>
        <w:rPr>
          <w:color w:val="000000"/>
          <w:szCs w:val="28"/>
        </w:rPr>
        <w:softHyphen/>
        <w:t>ние услуги сертификатом безопасности или качества. Наибольшее дове</w:t>
      </w:r>
      <w:r>
        <w:rPr>
          <w:color w:val="000000"/>
          <w:szCs w:val="28"/>
        </w:rPr>
        <w:softHyphen/>
        <w:t>рие у заказчиков и потребителей вызывает сертификат на систему каче</w:t>
      </w:r>
      <w:r>
        <w:rPr>
          <w:color w:val="000000"/>
          <w:szCs w:val="28"/>
        </w:rPr>
        <w:softHyphen/>
        <w:t>ства. Он создает уверенность в стабильности качества, в достоверности и точности измеренных показателей качества, свидетельствует о высокой культуре процессов производства продукции и предоставления услуг.</w:t>
      </w:r>
    </w:p>
    <w:p w:rsidR="00D3691C" w:rsidRDefault="00D3691C" w:rsidP="00D3691C">
      <w:pPr>
        <w:ind w:firstLine="708"/>
        <w:jc w:val="both"/>
        <w:rPr>
          <w:szCs w:val="28"/>
        </w:rPr>
      </w:pPr>
      <w:r>
        <w:rPr>
          <w:color w:val="000000"/>
          <w:szCs w:val="28"/>
        </w:rPr>
        <w:t>Очень остро стоит вопрос о гармонизации отечественных правил стандартизации, метрологии и сертификации с международными прави</w:t>
      </w:r>
      <w:r>
        <w:rPr>
          <w:color w:val="000000"/>
          <w:szCs w:val="28"/>
        </w:rPr>
        <w:softHyphen/>
        <w:t>лами, поскольку это является важным условием вступления Казахстана</w:t>
      </w:r>
      <w:r>
        <w:rPr>
          <w:szCs w:val="28"/>
        </w:rPr>
        <w:t> </w:t>
      </w:r>
      <w:r>
        <w:rPr>
          <w:color w:val="000000"/>
          <w:szCs w:val="28"/>
        </w:rPr>
        <w:t xml:space="preserve"> во Всемирную торговую организацию (ВТО) и дальнейшей деятельности страны в рамках этой организации. Проблема гармонизации решается в настоящее время, прежде всего путем принятия законов в области техни</w:t>
      </w:r>
      <w:r>
        <w:rPr>
          <w:color w:val="000000"/>
          <w:szCs w:val="28"/>
        </w:rPr>
        <w:softHyphen/>
        <w:t xml:space="preserve">ческого законодательства.  Президент РК Н.А. Назарбаев подписал </w:t>
      </w:r>
      <w:r>
        <w:rPr>
          <w:rStyle w:val="s1"/>
          <w:szCs w:val="28"/>
        </w:rPr>
        <w:t xml:space="preserve">Закон Республики Казахстан от 9 ноября 2004 года № 603-II «О техническом регулировании». </w:t>
      </w:r>
      <w:r>
        <w:rPr>
          <w:color w:val="000000"/>
          <w:szCs w:val="28"/>
        </w:rPr>
        <w:t>Его принятие положило начало реоргани</w:t>
      </w:r>
      <w:r>
        <w:rPr>
          <w:color w:val="000000"/>
          <w:szCs w:val="28"/>
        </w:rPr>
        <w:softHyphen/>
        <w:t>зации системы стандартизации и сертификации, которая необходима для вступления Казахстана в ВТО и устранения технических барьеров в торговле.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Итак, переход страны к рыночной экономике с присущей ей конку</w:t>
      </w:r>
      <w:r>
        <w:rPr>
          <w:color w:val="000000"/>
          <w:szCs w:val="28"/>
        </w:rPr>
        <w:softHyphen/>
        <w:t>ренцией, борьбой за доверие потребителя заставит специалистов ком</w:t>
      </w:r>
      <w:r>
        <w:rPr>
          <w:color w:val="000000"/>
          <w:szCs w:val="28"/>
        </w:rPr>
        <w:softHyphen/>
        <w:t>мерции шире использовать методы и правила стандартизации, метро</w:t>
      </w:r>
      <w:r>
        <w:rPr>
          <w:color w:val="000000"/>
          <w:szCs w:val="28"/>
        </w:rPr>
        <w:softHyphen/>
        <w:t>логии и сертификации в своей практической деятельности для обеспечения высокого качества товаров, работ и услуг.</w:t>
      </w:r>
    </w:p>
    <w:p w:rsidR="00D3691C" w:rsidRDefault="00D3691C" w:rsidP="00D3691C">
      <w:pPr>
        <w:ind w:firstLine="900"/>
        <w:jc w:val="both"/>
        <w:rPr>
          <w:color w:val="000000"/>
          <w:szCs w:val="28"/>
        </w:rPr>
      </w:pPr>
      <w:r>
        <w:rPr>
          <w:color w:val="000000"/>
          <w:szCs w:val="28"/>
        </w:rPr>
        <w:t>Целью изучения дисциплины «Стандартизация, сер</w:t>
      </w:r>
      <w:r>
        <w:rPr>
          <w:color w:val="000000"/>
          <w:szCs w:val="28"/>
        </w:rPr>
        <w:softHyphen/>
        <w:t>тификация и метрология » является формирование у студентов знаний, умений и на</w:t>
      </w:r>
      <w:r>
        <w:rPr>
          <w:color w:val="000000"/>
          <w:szCs w:val="28"/>
        </w:rPr>
        <w:softHyphen/>
        <w:t>выков в указанных областях деятельности для обеспечения эффектив</w:t>
      </w:r>
      <w:r>
        <w:rPr>
          <w:color w:val="000000"/>
          <w:szCs w:val="28"/>
        </w:rPr>
        <w:softHyphen/>
        <w:t>ности инженерной деятельности.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1 СТАНДАРТИЗАЦИЯ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Cs/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szCs w:val="28"/>
        </w:rPr>
      </w:pPr>
      <w:r>
        <w:rPr>
          <w:b/>
          <w:bCs/>
          <w:color w:val="000000"/>
          <w:szCs w:val="28"/>
        </w:rPr>
        <w:t>1.1 Краткая история развития стандартизации</w:t>
      </w:r>
    </w:p>
    <w:p w:rsidR="00D3691C" w:rsidRDefault="00D3691C" w:rsidP="00D3691C">
      <w:pPr>
        <w:jc w:val="both"/>
        <w:rPr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Началом международной стандартизации можно считать принятие в 1875г. представителями 19 государств Международной метрической конвенции (Париж, Франция) и учреждение Международного бюро мер и весов.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 xml:space="preserve">Началом развития стандартизации </w:t>
      </w:r>
      <w:r>
        <w:rPr>
          <w:color w:val="000000"/>
          <w:szCs w:val="28"/>
          <w:lang w:val="kk-KZ"/>
        </w:rPr>
        <w:t>на постсоветском пространстве</w:t>
      </w:r>
      <w:r>
        <w:rPr>
          <w:color w:val="000000"/>
          <w:szCs w:val="28"/>
        </w:rPr>
        <w:t xml:space="preserve"> следует считать введение метрической системы мер и весов. В 1925г. был создан пер</w:t>
      </w:r>
      <w:r>
        <w:rPr>
          <w:color w:val="000000"/>
          <w:szCs w:val="28"/>
        </w:rPr>
        <w:softHyphen/>
        <w:t>вый центральный орган по стандартизации — Комитет по стандартизации при Совете Труда и Обороны. Основными задачами Комитета были организация руководства работой ведомств по разработке ведом</w:t>
      </w:r>
      <w:r>
        <w:rPr>
          <w:color w:val="000000"/>
          <w:szCs w:val="28"/>
        </w:rPr>
        <w:softHyphen/>
        <w:t>ственных стандартов, а также утверждение и опубликование стандар</w:t>
      </w:r>
      <w:r>
        <w:rPr>
          <w:color w:val="000000"/>
          <w:szCs w:val="28"/>
        </w:rPr>
        <w:softHyphen/>
        <w:t>тов. Была введена категория стандартов — ОСТ (общесоюзный стан</w:t>
      </w:r>
      <w:r>
        <w:rPr>
          <w:color w:val="000000"/>
          <w:szCs w:val="28"/>
        </w:rPr>
        <w:softHyphen/>
        <w:t>дарт). В 1926г. Комитет разработал первые общесоюзные стандарты на селекционные сорта пшеницы, чугун, прокат из черных металлов и на некоторые товары народного потребления.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color w:val="000000"/>
          <w:szCs w:val="28"/>
        </w:rPr>
        <w:t>В 1940г. был создан Всесоюзный комитет по стандартиза</w:t>
      </w:r>
      <w:r>
        <w:rPr>
          <w:color w:val="000000"/>
          <w:szCs w:val="28"/>
        </w:rPr>
        <w:softHyphen/>
        <w:t xml:space="preserve">ции. Вместо </w:t>
      </w:r>
      <w:proofErr w:type="spellStart"/>
      <w:r>
        <w:rPr>
          <w:color w:val="000000"/>
          <w:szCs w:val="28"/>
        </w:rPr>
        <w:t>ОСТов</w:t>
      </w:r>
      <w:proofErr w:type="spellEnd"/>
      <w:r>
        <w:rPr>
          <w:color w:val="000000"/>
          <w:szCs w:val="28"/>
        </w:rPr>
        <w:t xml:space="preserve"> и различных отраслевых стандартов была введе</w:t>
      </w:r>
      <w:r>
        <w:rPr>
          <w:color w:val="000000"/>
          <w:szCs w:val="28"/>
        </w:rPr>
        <w:softHyphen/>
        <w:t>на категория — государственный общесоюзный стандарт (ГОСТ). В дальнейшем Всесоюзный комитет по стандартизации был преобразо</w:t>
      </w:r>
      <w:r>
        <w:rPr>
          <w:color w:val="000000"/>
          <w:szCs w:val="28"/>
        </w:rPr>
        <w:softHyphen/>
        <w:t>ван в Комитет стандартов, мер и измерительных приборов при Сове</w:t>
      </w:r>
      <w:r>
        <w:rPr>
          <w:color w:val="000000"/>
          <w:szCs w:val="28"/>
        </w:rPr>
        <w:softHyphen/>
        <w:t>те Министров СССР.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В 1968г. в соответствии с Постановлением Совета Министров СССР от 11.01.65 «Об улучшении работы по стандартизации в стране» впер</w:t>
      </w:r>
      <w:r>
        <w:rPr>
          <w:color w:val="000000"/>
          <w:szCs w:val="28"/>
        </w:rPr>
        <w:softHyphen/>
        <w:t>вые в мировой практике был разработан и утвержден комплекс государ</w:t>
      </w:r>
      <w:r>
        <w:rPr>
          <w:color w:val="000000"/>
          <w:szCs w:val="28"/>
        </w:rPr>
        <w:softHyphen/>
        <w:t>ственных стандартов «Государственная система стандартизации» (ГСС). Согласно ГОСТ 1.0—68, были введены четыре категории стан</w:t>
      </w:r>
      <w:r>
        <w:rPr>
          <w:color w:val="000000"/>
          <w:szCs w:val="28"/>
        </w:rPr>
        <w:softHyphen/>
        <w:t>дартов: государственный стандарт Союза ССР (ГОСТ), республиканс</w:t>
      </w:r>
      <w:r>
        <w:rPr>
          <w:color w:val="000000"/>
          <w:szCs w:val="28"/>
        </w:rPr>
        <w:softHyphen/>
        <w:t>кий стандарт (РСТ), отраслевой стандарт (ОСТ), стандарт предприятия (СТП).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Определенной вехой в развитии стандартизации явилось Постанов</w:t>
      </w:r>
      <w:r>
        <w:rPr>
          <w:color w:val="000000"/>
          <w:szCs w:val="28"/>
        </w:rPr>
        <w:softHyphen/>
        <w:t>ление Совета Министров СССР от 07.01.85 «Об организации работы по стандартизации в СССР». В этом постановлении главной задачей стан</w:t>
      </w:r>
      <w:r>
        <w:rPr>
          <w:color w:val="000000"/>
          <w:szCs w:val="28"/>
        </w:rPr>
        <w:softHyphen/>
        <w:t xml:space="preserve">дартизации была названа разработка системы нормативно-технической документации, определяющей прогрессивные требования к продукции, правилам, обеспечивающим ее разработку, производство и применение, а также </w:t>
      </w:r>
      <w:proofErr w:type="gramStart"/>
      <w:r>
        <w:rPr>
          <w:color w:val="000000"/>
          <w:szCs w:val="28"/>
        </w:rPr>
        <w:t>контроль за</w:t>
      </w:r>
      <w:proofErr w:type="gramEnd"/>
      <w:r>
        <w:rPr>
          <w:color w:val="000000"/>
          <w:szCs w:val="28"/>
        </w:rPr>
        <w:t xml:space="preserve"> правильностью использования этой документации.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color w:val="000000"/>
          <w:szCs w:val="28"/>
        </w:rPr>
      </w:pPr>
      <w:r>
        <w:rPr>
          <w:color w:val="000000"/>
          <w:szCs w:val="28"/>
        </w:rPr>
        <w:t>В Постановлении Совета Министров СССР от 25.12.90 № 1340 «О совершенствовании организации работы по стандартизации» опреде</w:t>
      </w:r>
      <w:r>
        <w:rPr>
          <w:color w:val="000000"/>
          <w:szCs w:val="28"/>
        </w:rPr>
        <w:softHyphen/>
        <w:t>лены задачи в условиях перевода экономики страны на рыночные от</w:t>
      </w:r>
      <w:r>
        <w:rPr>
          <w:color w:val="000000"/>
          <w:szCs w:val="28"/>
        </w:rPr>
        <w:softHyphen/>
        <w:t>ношения и интеграции ее в мировое экономическое пространство. В постановлении реализованы основные положения концепции государ</w:t>
      </w:r>
      <w:r>
        <w:rPr>
          <w:color w:val="000000"/>
          <w:szCs w:val="28"/>
        </w:rPr>
        <w:softHyphen/>
        <w:t xml:space="preserve">ственной системы </w:t>
      </w:r>
      <w:r>
        <w:rPr>
          <w:color w:val="000000"/>
          <w:szCs w:val="28"/>
        </w:rPr>
        <w:lastRenderedPageBreak/>
        <w:t>стандартизации, главная идея которой — приведение национальной системы стандартизации в соответствие с международ</w:t>
      </w:r>
      <w:r>
        <w:rPr>
          <w:color w:val="000000"/>
          <w:szCs w:val="28"/>
        </w:rPr>
        <w:softHyphen/>
        <w:t>ной практикой. Основными положениями являются: установление в стандартах двух категорий требований к качеству про</w:t>
      </w:r>
      <w:r>
        <w:rPr>
          <w:color w:val="000000"/>
          <w:szCs w:val="28"/>
        </w:rPr>
        <w:softHyphen/>
        <w:t xml:space="preserve">дукции — обязательных и рекомендуемых.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 xml:space="preserve">К </w:t>
      </w:r>
      <w:proofErr w:type="gramStart"/>
      <w:r>
        <w:rPr>
          <w:color w:val="000000"/>
          <w:szCs w:val="28"/>
        </w:rPr>
        <w:t>обязательным</w:t>
      </w:r>
      <w:proofErr w:type="gramEnd"/>
      <w:r>
        <w:rPr>
          <w:color w:val="000000"/>
          <w:szCs w:val="28"/>
        </w:rPr>
        <w:t xml:space="preserve"> относят требования, определяющие безопасность, </w:t>
      </w:r>
      <w:proofErr w:type="spellStart"/>
      <w:r>
        <w:rPr>
          <w:color w:val="000000"/>
          <w:szCs w:val="28"/>
        </w:rPr>
        <w:t>экологичность</w:t>
      </w:r>
      <w:proofErr w:type="spellEnd"/>
      <w:r>
        <w:rPr>
          <w:color w:val="000000"/>
          <w:szCs w:val="28"/>
        </w:rPr>
        <w:t xml:space="preserve">, взаимозаменяемость и совместимость продукции. </w:t>
      </w:r>
      <w:r>
        <w:rPr>
          <w:color w:val="000000"/>
          <w:szCs w:val="28"/>
          <w:lang w:val="kk-KZ"/>
        </w:rPr>
        <w:t>Рекомендуемым требованием является</w:t>
      </w:r>
      <w:r>
        <w:rPr>
          <w:color w:val="000000"/>
          <w:szCs w:val="28"/>
        </w:rPr>
        <w:t xml:space="preserve"> применение международных и нацио</w:t>
      </w:r>
      <w:r>
        <w:rPr>
          <w:color w:val="000000"/>
          <w:szCs w:val="28"/>
        </w:rPr>
        <w:softHyphen/>
        <w:t xml:space="preserve">нальных стандартов зарубежных стран, если </w:t>
      </w:r>
      <w:r>
        <w:rPr>
          <w:color w:val="000000"/>
          <w:szCs w:val="28"/>
          <w:lang w:val="kk-KZ"/>
        </w:rPr>
        <w:t xml:space="preserve">их </w:t>
      </w:r>
      <w:r>
        <w:rPr>
          <w:color w:val="000000"/>
          <w:szCs w:val="28"/>
        </w:rPr>
        <w:t xml:space="preserve">требования удовлетворяют потребностям народного хозяйства.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Образование в 1992г. независимых государств на территории быв</w:t>
      </w:r>
      <w:r>
        <w:rPr>
          <w:color w:val="000000"/>
          <w:szCs w:val="28"/>
        </w:rPr>
        <w:softHyphen/>
        <w:t>шего Советского Союза потребовало поиска новых форм сотрудниче</w:t>
      </w:r>
      <w:r>
        <w:rPr>
          <w:color w:val="000000"/>
          <w:szCs w:val="28"/>
        </w:rPr>
        <w:softHyphen/>
        <w:t>ства этих стран в области стандартизации, метрологии и сертификации. Правительства государств — участников СНГ, признавая необходи</w:t>
      </w:r>
      <w:r>
        <w:rPr>
          <w:color w:val="000000"/>
          <w:szCs w:val="28"/>
        </w:rPr>
        <w:softHyphen/>
        <w:t>мость проведения в этой области согласованной технической полити</w:t>
      </w:r>
      <w:r>
        <w:rPr>
          <w:color w:val="000000"/>
          <w:szCs w:val="28"/>
        </w:rPr>
        <w:softHyphen/>
        <w:t>ки, подписали 13 марта 1992года Соглашение о проведении согласован</w:t>
      </w:r>
      <w:r>
        <w:rPr>
          <w:color w:val="000000"/>
          <w:szCs w:val="28"/>
        </w:rPr>
        <w:softHyphen/>
        <w:t>ной политики в области стандартизации, метрологии и сертификации. В соответствии с Соглашением был создан Межгосударственный совет по стандартизации, метрологии и сертификации, в задачу вхо</w:t>
      </w:r>
      <w:r>
        <w:rPr>
          <w:color w:val="000000"/>
          <w:szCs w:val="28"/>
        </w:rPr>
        <w:softHyphen/>
        <w:t>дила организация работ по стандартизации (а также метрологии и сер</w:t>
      </w:r>
      <w:r>
        <w:rPr>
          <w:color w:val="000000"/>
          <w:szCs w:val="28"/>
        </w:rPr>
        <w:softHyphen/>
        <w:t>тификации) на межгосударственном уровне. Подписание Соглашения, последующая разработка государственных стандартов РК послужили началом формирования казахстанской системы стандартизации.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В </w:t>
      </w:r>
      <w:r>
        <w:rPr>
          <w:color w:val="000000"/>
          <w:szCs w:val="28"/>
        </w:rPr>
        <w:t xml:space="preserve">1993г. </w:t>
      </w:r>
      <w:r>
        <w:rPr>
          <w:color w:val="000000"/>
          <w:szCs w:val="28"/>
          <w:lang w:val="kk-KZ"/>
        </w:rPr>
        <w:t xml:space="preserve">Был принят </w:t>
      </w:r>
      <w:r>
        <w:rPr>
          <w:color w:val="000000"/>
          <w:szCs w:val="28"/>
        </w:rPr>
        <w:t>Закон РК «О стандартизации и сертификации», который определил меры государственной защиты интересов потребителей посредством разра</w:t>
      </w:r>
      <w:r>
        <w:rPr>
          <w:color w:val="000000"/>
          <w:szCs w:val="28"/>
        </w:rPr>
        <w:softHyphen/>
        <w:t>ботки и применения нормативных документов по стандартизации. С введением этого Закона был осуществлен переход от всеобщей обяза</w:t>
      </w:r>
      <w:r>
        <w:rPr>
          <w:color w:val="000000"/>
          <w:szCs w:val="28"/>
        </w:rPr>
        <w:softHyphen/>
        <w:t>тельности стандартов, установленный законодательством СССР, к стан</w:t>
      </w:r>
      <w:r>
        <w:rPr>
          <w:color w:val="000000"/>
          <w:szCs w:val="28"/>
        </w:rPr>
        <w:softHyphen/>
        <w:t>дартам, содержащим как обязательные, так и рекомендуемые требова</w:t>
      </w:r>
      <w:r>
        <w:rPr>
          <w:color w:val="000000"/>
          <w:szCs w:val="28"/>
        </w:rPr>
        <w:softHyphen/>
        <w:t xml:space="preserve">ния.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Cs w:val="28"/>
        </w:rPr>
      </w:pPr>
      <w:r>
        <w:rPr>
          <w:color w:val="000000"/>
          <w:szCs w:val="28"/>
        </w:rPr>
        <w:t>Для периода 1992—2001 гг. характерны следующие направления развития казахстанской системы стандартизации:</w:t>
      </w:r>
    </w:p>
    <w:p w:rsidR="00D3691C" w:rsidRDefault="00D3691C" w:rsidP="00D3691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>развитие межгосударственной стандартизации в соответствии с Соглашением от 13 марта 1992г.;</w:t>
      </w:r>
    </w:p>
    <w:p w:rsidR="00D3691C" w:rsidRDefault="00D3691C" w:rsidP="00D3691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активизация работ по гармонизации казахстанских стандартов с международными, в связи с необходимостью освоения международного рынка и подготовкой к вступлению </w:t>
      </w:r>
      <w:proofErr w:type="gramStart"/>
      <w:r>
        <w:rPr>
          <w:color w:val="000000"/>
          <w:szCs w:val="28"/>
        </w:rPr>
        <w:t>в</w:t>
      </w:r>
      <w:proofErr w:type="gramEnd"/>
      <w:r>
        <w:rPr>
          <w:color w:val="000000"/>
          <w:szCs w:val="28"/>
        </w:rPr>
        <w:t xml:space="preserve"> Всемирную торговую организацию (ВТО);</w:t>
      </w:r>
    </w:p>
    <w:p w:rsidR="00D3691C" w:rsidRDefault="00D3691C" w:rsidP="00D3691C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>первоочередная разработка государственных стандартов на продук</w:t>
      </w:r>
      <w:r>
        <w:rPr>
          <w:color w:val="000000"/>
          <w:szCs w:val="28"/>
        </w:rPr>
        <w:softHyphen/>
        <w:t>цию и услуги, подлежащие обязательной сертификации; внедрение международных стандартов ИСО (Международной организации по стандартизации) серии 9000 и создание отечественных систем качества, соответствующих этим стандартам.</w:t>
      </w:r>
    </w:p>
    <w:p w:rsidR="00D3691C" w:rsidRDefault="00D3691C" w:rsidP="00D3691C">
      <w:pPr>
        <w:ind w:firstLine="900"/>
        <w:jc w:val="both"/>
        <w:rPr>
          <w:b/>
          <w:szCs w:val="28"/>
        </w:rPr>
      </w:pPr>
      <w:r>
        <w:rPr>
          <w:color w:val="000000"/>
          <w:szCs w:val="28"/>
        </w:rPr>
        <w:t xml:space="preserve">Период 2002 - 2003г.г. ознаменовался принятием </w:t>
      </w:r>
      <w:proofErr w:type="spellStart"/>
      <w:r>
        <w:rPr>
          <w:bCs/>
          <w:color w:val="000000"/>
          <w:szCs w:val="28"/>
        </w:rPr>
        <w:t>Постановлени</w:t>
      </w:r>
      <w:proofErr w:type="spellEnd"/>
      <w:r>
        <w:rPr>
          <w:bCs/>
          <w:color w:val="000000"/>
          <w:szCs w:val="28"/>
          <w:lang w:val="kk-KZ"/>
        </w:rPr>
        <w:t>я</w:t>
      </w:r>
      <w:r>
        <w:rPr>
          <w:bCs/>
          <w:color w:val="000000"/>
          <w:szCs w:val="28"/>
        </w:rPr>
        <w:t xml:space="preserve"> Правительства Республики Казахстан от 18 марта 2004 года №</w:t>
      </w:r>
      <w:r>
        <w:rPr>
          <w:color w:val="000000"/>
          <w:szCs w:val="28"/>
        </w:rPr>
        <w:t xml:space="preserve"> </w:t>
      </w:r>
      <w:r>
        <w:rPr>
          <w:bCs/>
          <w:color w:val="000000"/>
          <w:szCs w:val="28"/>
        </w:rPr>
        <w:t xml:space="preserve">331. </w:t>
      </w:r>
      <w:r>
        <w:rPr>
          <w:color w:val="000000"/>
          <w:szCs w:val="28"/>
        </w:rPr>
        <w:t>Мажилисом Парламента РК</w:t>
      </w:r>
      <w:r>
        <w:rPr>
          <w:color w:val="000000"/>
          <w:szCs w:val="28"/>
          <w:lang w:val="kk-KZ"/>
        </w:rPr>
        <w:t xml:space="preserve"> был рассмотрен</w:t>
      </w:r>
      <w:r>
        <w:rPr>
          <w:bCs/>
          <w:color w:val="000000"/>
          <w:szCs w:val="28"/>
        </w:rPr>
        <w:t xml:space="preserve"> Закона Республики Казахстан </w:t>
      </w:r>
      <w:r>
        <w:rPr>
          <w:bCs/>
          <w:color w:val="000000"/>
          <w:szCs w:val="28"/>
        </w:rPr>
        <w:lastRenderedPageBreak/>
        <w:t xml:space="preserve">«О техническом регулировании», который вступил </w:t>
      </w:r>
      <w:r>
        <w:rPr>
          <w:color w:val="000000"/>
          <w:szCs w:val="28"/>
        </w:rPr>
        <w:t xml:space="preserve">в силу с 09.11.2004 года </w:t>
      </w:r>
      <w:r>
        <w:rPr>
          <w:rStyle w:val="s1"/>
          <w:szCs w:val="28"/>
        </w:rPr>
        <w:t>№ 603-II.</w:t>
      </w:r>
      <w:r>
        <w:rPr>
          <w:color w:val="000000"/>
          <w:szCs w:val="28"/>
        </w:rPr>
        <w:t xml:space="preserve"> Принятие Закона положило начало реорганизации системы стандартиза</w:t>
      </w:r>
      <w:r>
        <w:rPr>
          <w:color w:val="000000"/>
          <w:szCs w:val="28"/>
        </w:rPr>
        <w:softHyphen/>
        <w:t>ции, которая необходима для вступления Казахстана в ВТО и устранения технических барьеров в торговле.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1.2 Основные понятия о стандартизации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</w:p>
    <w:p w:rsidR="00D3691C" w:rsidRPr="003307C1" w:rsidRDefault="00D3691C" w:rsidP="00D3691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1.</w:t>
      </w:r>
      <w:r w:rsidRPr="00DA2D9A">
        <w:rPr>
          <w:bCs/>
          <w:color w:val="000000"/>
          <w:szCs w:val="28"/>
        </w:rPr>
        <w:t>2</w:t>
      </w:r>
      <w:r>
        <w:rPr>
          <w:bCs/>
          <w:color w:val="000000"/>
          <w:szCs w:val="28"/>
        </w:rPr>
        <w:t>.1 Термины и определения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  <w:szCs w:val="28"/>
        </w:rPr>
      </w:pPr>
      <w:r w:rsidRPr="003307C1">
        <w:rPr>
          <w:iCs/>
          <w:color w:val="000000"/>
          <w:szCs w:val="28"/>
        </w:rPr>
        <w:t>Стандартизация</w:t>
      </w:r>
      <w:r>
        <w:rPr>
          <w:i/>
          <w:iCs/>
          <w:color w:val="000000"/>
          <w:szCs w:val="28"/>
        </w:rPr>
        <w:t xml:space="preserve"> — </w:t>
      </w:r>
      <w:r>
        <w:rPr>
          <w:color w:val="000000"/>
          <w:szCs w:val="28"/>
        </w:rPr>
        <w:t>это деятельность, направленная на разра</w:t>
      </w:r>
      <w:r>
        <w:rPr>
          <w:color w:val="000000"/>
          <w:szCs w:val="28"/>
        </w:rPr>
        <w:softHyphen/>
        <w:t>ботку и установление требований, норм, правил и характеристик (обязательных для выполнения и рекомендуемых), обеспечиваю</w:t>
      </w:r>
      <w:r>
        <w:rPr>
          <w:color w:val="000000"/>
          <w:szCs w:val="28"/>
        </w:rPr>
        <w:softHyphen/>
        <w:t>щая право потребителя на приобретение товаров надлежащего ка</w:t>
      </w:r>
      <w:r>
        <w:rPr>
          <w:color w:val="000000"/>
          <w:szCs w:val="28"/>
        </w:rPr>
        <w:softHyphen/>
        <w:t>чества за приемлемую цену, а также право на безопасность и ком</w:t>
      </w:r>
      <w:r>
        <w:rPr>
          <w:color w:val="000000"/>
          <w:szCs w:val="28"/>
        </w:rPr>
        <w:softHyphen/>
        <w:t>фортность труда. Цель стандартизации достижение оптималь</w:t>
      </w:r>
      <w:r>
        <w:rPr>
          <w:color w:val="000000"/>
          <w:szCs w:val="28"/>
        </w:rPr>
        <w:softHyphen/>
        <w:t>ной степени упорядочения в той или иной области деятельности посредством широкого и многократного использования установ</w:t>
      </w:r>
      <w:r>
        <w:rPr>
          <w:color w:val="000000"/>
          <w:szCs w:val="28"/>
        </w:rPr>
        <w:softHyphen/>
        <w:t>ленных положений, требований и норм для решения реально су</w:t>
      </w:r>
      <w:r>
        <w:rPr>
          <w:color w:val="000000"/>
          <w:szCs w:val="28"/>
        </w:rPr>
        <w:softHyphen/>
        <w:t>ществующих, планируемых или потенциальных задач.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  <w:szCs w:val="28"/>
        </w:rPr>
      </w:pPr>
      <w:r>
        <w:rPr>
          <w:color w:val="000000"/>
          <w:szCs w:val="28"/>
        </w:rPr>
        <w:t>Стандартизация связана с такими понятиями, как объект стан</w:t>
      </w:r>
      <w:r>
        <w:rPr>
          <w:color w:val="000000"/>
          <w:szCs w:val="28"/>
        </w:rPr>
        <w:softHyphen/>
        <w:t>дартизации и область стандартизации.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  <w:szCs w:val="28"/>
        </w:rPr>
      </w:pPr>
      <w:r w:rsidRPr="003307C1">
        <w:rPr>
          <w:iCs/>
          <w:color w:val="000000"/>
          <w:szCs w:val="28"/>
        </w:rPr>
        <w:t>Объект стандартизации</w:t>
      </w:r>
      <w:r>
        <w:rPr>
          <w:i/>
          <w:iCs/>
          <w:color w:val="000000"/>
          <w:szCs w:val="28"/>
        </w:rPr>
        <w:t xml:space="preserve"> </w:t>
      </w:r>
      <w:r>
        <w:rPr>
          <w:iCs/>
          <w:color w:val="000000"/>
          <w:szCs w:val="28"/>
        </w:rPr>
        <w:t>— продукция,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процесс или услуга, для которых разрабатывают те или иные требования, характеристики, параметры, правила и т. п. Стандартизация может касаться либо объекта в целом, либо его отдельных составляющих.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  <w:szCs w:val="28"/>
        </w:rPr>
      </w:pPr>
      <w:r w:rsidRPr="003307C1">
        <w:rPr>
          <w:iCs/>
          <w:color w:val="000000"/>
          <w:szCs w:val="28"/>
        </w:rPr>
        <w:t>Область стандартизации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— совокупность взаимосвязанных объектов стандартизации. Например, машиностроение — область стандартизации, а объектами стандартизации в машиностроении могут быть технологические процессы изготовления машин, ме</w:t>
      </w:r>
      <w:r>
        <w:rPr>
          <w:color w:val="000000"/>
          <w:szCs w:val="28"/>
        </w:rPr>
        <w:softHyphen/>
        <w:t>таллические материалы, типы двигателей и т. д.</w:t>
      </w:r>
      <w:r>
        <w:rPr>
          <w:rFonts w:ascii="Arial" w:hAnsi="Arial"/>
          <w:szCs w:val="28"/>
        </w:rPr>
        <w:t xml:space="preserve"> 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rFonts w:ascii="Arial" w:hAnsi="Arial"/>
          <w:szCs w:val="28"/>
        </w:rPr>
      </w:pPr>
      <w:r>
        <w:rPr>
          <w:color w:val="000000"/>
          <w:szCs w:val="28"/>
        </w:rPr>
        <w:t>В соответствии с руководством 2 Международной организации по стандартизации и Международного электротехнического комитета  (ИСО/МЭК) рекомендуются следующие разновидности нормативных документов, принятые в Государственной системе стандартизации Республики Казахстан: стандарты, документы технических условий, своды правил, регла</w:t>
      </w:r>
      <w:r>
        <w:rPr>
          <w:color w:val="000000"/>
          <w:szCs w:val="28"/>
        </w:rPr>
        <w:softHyphen/>
        <w:t>менты (технические регламенты).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Стандарт</w:t>
      </w:r>
      <w:r>
        <w:rPr>
          <w:i/>
          <w:iCs/>
          <w:color w:val="000000"/>
          <w:szCs w:val="28"/>
        </w:rPr>
        <w:t xml:space="preserve"> — </w:t>
      </w:r>
      <w:r>
        <w:rPr>
          <w:color w:val="000000"/>
          <w:szCs w:val="28"/>
        </w:rPr>
        <w:t>это нормативный документ, разработанный на ос</w:t>
      </w:r>
      <w:r>
        <w:rPr>
          <w:color w:val="000000"/>
          <w:szCs w:val="28"/>
        </w:rPr>
        <w:softHyphen/>
        <w:t>нове консенсуса, утвержденный признанным органом и направ</w:t>
      </w:r>
      <w:r>
        <w:rPr>
          <w:color w:val="000000"/>
          <w:szCs w:val="28"/>
        </w:rPr>
        <w:softHyphen/>
        <w:t>ленный на достижение оптимальной степени упорядочения в оп</w:t>
      </w:r>
      <w:r>
        <w:rPr>
          <w:color w:val="000000"/>
          <w:szCs w:val="28"/>
        </w:rPr>
        <w:softHyphen/>
        <w:t>ределенной области. В стандарте устанавливают для всеобщего и многократного использования общие принципы, правила и характеристики, касающиеся содержания различных видов деятельнос</w:t>
      </w:r>
      <w:r>
        <w:rPr>
          <w:color w:val="000000"/>
          <w:szCs w:val="28"/>
        </w:rPr>
        <w:softHyphen/>
        <w:t>ти или их результатов. Стандарты разрабатывают на основе дости</w:t>
      </w:r>
      <w:r>
        <w:rPr>
          <w:color w:val="000000"/>
          <w:szCs w:val="28"/>
        </w:rPr>
        <w:softHyphen/>
        <w:t>жений науки, техники и передового опыта; они содержат показа</w:t>
      </w:r>
      <w:r>
        <w:rPr>
          <w:color w:val="000000"/>
          <w:szCs w:val="28"/>
        </w:rPr>
        <w:softHyphen/>
        <w:t>тели, которые гарантируют возможность повышения качества продукции (и экономичности ее производства), а также уровня ее взаимозаменяемости.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Документ технических условий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устанавливает технические тре</w:t>
      </w:r>
      <w:r>
        <w:rPr>
          <w:color w:val="000000"/>
          <w:szCs w:val="28"/>
        </w:rPr>
        <w:softHyphen/>
        <w:t>бования к продукции, процессу или услуге.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lastRenderedPageBreak/>
        <w:t>Свод правил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обычно разрабатывают для процессов проектиро</w:t>
      </w:r>
      <w:r>
        <w:rPr>
          <w:color w:val="000000"/>
          <w:szCs w:val="28"/>
        </w:rPr>
        <w:softHyphen/>
        <w:t>вания, монтажа оборудования и конструкций, технического об</w:t>
      </w:r>
      <w:r>
        <w:rPr>
          <w:color w:val="000000"/>
          <w:szCs w:val="28"/>
        </w:rPr>
        <w:softHyphen/>
        <w:t>служивания или эксплуатации объектов, конструкций и изделий. Технические правила, содержащиеся в документе, носят рекомен</w:t>
      </w:r>
      <w:r>
        <w:rPr>
          <w:color w:val="000000"/>
          <w:szCs w:val="28"/>
        </w:rPr>
        <w:softHyphen/>
        <w:t>дательный характер. Свод правил может быть самостоятельным стандартом либо самостоятельным документом, а также частью стандарта.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Регламент</w:t>
      </w:r>
      <w:r>
        <w:rPr>
          <w:i/>
          <w:iCs/>
          <w:color w:val="000000"/>
          <w:szCs w:val="28"/>
        </w:rPr>
        <w:t xml:space="preserve"> — </w:t>
      </w:r>
      <w:r>
        <w:rPr>
          <w:color w:val="000000"/>
          <w:szCs w:val="28"/>
        </w:rPr>
        <w:t>это документ, в котором содержатся обязательные правовые нормы. Принимается регламент органом власти, а не органом по стандартизации. Разновидность регламентов — техни</w:t>
      </w:r>
      <w:r>
        <w:rPr>
          <w:color w:val="000000"/>
          <w:szCs w:val="28"/>
        </w:rPr>
        <w:softHyphen/>
        <w:t>ческий регламент — содержит технические требования к объекту стандартизации.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 xml:space="preserve">Нормативные документы по стандартизации </w:t>
      </w:r>
      <w:r>
        <w:rPr>
          <w:color w:val="000000"/>
          <w:szCs w:val="28"/>
        </w:rPr>
        <w:t xml:space="preserve">в Республики Казахстан установлены Государственным законом «О </w:t>
      </w:r>
      <w:proofErr w:type="gramStart"/>
      <w:r>
        <w:rPr>
          <w:color w:val="000000"/>
          <w:szCs w:val="28"/>
        </w:rPr>
        <w:t>техническом</w:t>
      </w:r>
      <w:proofErr w:type="gramEnd"/>
      <w:r>
        <w:rPr>
          <w:color w:val="000000"/>
          <w:szCs w:val="28"/>
        </w:rPr>
        <w:t xml:space="preserve"> регулирований». К таким нормативным документам относятся: государственные стандарты Республики Казахстан (</w:t>
      </w:r>
      <w:proofErr w:type="gramStart"/>
      <w:r>
        <w:rPr>
          <w:color w:val="000000"/>
          <w:szCs w:val="28"/>
        </w:rPr>
        <w:t>СТ</w:t>
      </w:r>
      <w:proofErr w:type="gramEnd"/>
      <w:r>
        <w:rPr>
          <w:color w:val="000000"/>
          <w:szCs w:val="28"/>
        </w:rPr>
        <w:t xml:space="preserve"> РК); применяемые в со</w:t>
      </w:r>
      <w:r>
        <w:rPr>
          <w:color w:val="000000"/>
          <w:szCs w:val="28"/>
        </w:rPr>
        <w:softHyphen/>
        <w:t>ответствии с правовыми нормами международные, региональные стандарты, а также правила, нормы и рекомендации по стандарти</w:t>
      </w:r>
      <w:r>
        <w:rPr>
          <w:color w:val="000000"/>
          <w:szCs w:val="28"/>
        </w:rPr>
        <w:softHyphen/>
        <w:t xml:space="preserve">зации; </w:t>
      </w:r>
      <w:proofErr w:type="spellStart"/>
      <w:r>
        <w:rPr>
          <w:color w:val="000000"/>
          <w:szCs w:val="28"/>
        </w:rPr>
        <w:t>общеказахстанские</w:t>
      </w:r>
      <w:proofErr w:type="spellEnd"/>
      <w:r>
        <w:rPr>
          <w:color w:val="000000"/>
          <w:szCs w:val="28"/>
        </w:rPr>
        <w:t xml:space="preserve"> классификаторы технико-экономической информации; стандарты отраслей; стандарты предприятий; стан</w:t>
      </w:r>
      <w:r>
        <w:rPr>
          <w:color w:val="000000"/>
          <w:szCs w:val="28"/>
        </w:rPr>
        <w:softHyphen/>
        <w:t>дарты научно-технических, инженерных и других общественных объединений. До недавнего времени действуют еще и стандарты бывшего СССР, если они не противоречат законодательству Республики Казахстан.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 xml:space="preserve">Кроме стандартов нормативными документами являются также           </w:t>
      </w:r>
      <w:proofErr w:type="gramStart"/>
      <w:r>
        <w:rPr>
          <w:color w:val="000000"/>
          <w:szCs w:val="28"/>
        </w:rPr>
        <w:t>ПР</w:t>
      </w:r>
      <w:proofErr w:type="gramEnd"/>
      <w:r>
        <w:rPr>
          <w:color w:val="000000"/>
          <w:szCs w:val="28"/>
        </w:rPr>
        <w:t xml:space="preserve"> — правила по стандартизации, Р — рекомендации по стандар</w:t>
      </w:r>
      <w:r>
        <w:rPr>
          <w:color w:val="000000"/>
          <w:szCs w:val="28"/>
        </w:rPr>
        <w:softHyphen/>
        <w:t>тизации и    ТУ — технические условия.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Государственные стандарты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разрабатывают на продукцию, ра</w:t>
      </w:r>
      <w:r>
        <w:rPr>
          <w:color w:val="000000"/>
          <w:szCs w:val="28"/>
        </w:rPr>
        <w:softHyphen/>
        <w:t>боты и услуги, потребности в которых носят межотраслевой ха</w:t>
      </w:r>
      <w:r>
        <w:rPr>
          <w:color w:val="000000"/>
          <w:szCs w:val="28"/>
        </w:rPr>
        <w:softHyphen/>
        <w:t>рактер. Стандарты этой категории принимает Госстандарт   Республики Казахстан, а если они относятся к области строитель</w:t>
      </w:r>
      <w:r>
        <w:rPr>
          <w:color w:val="000000"/>
          <w:szCs w:val="28"/>
        </w:rPr>
        <w:softHyphen/>
        <w:t>ства, архитектуры, промышленности строительных материалов — Госстрой Республики Казахстан.</w:t>
      </w:r>
      <w:r>
        <w:rPr>
          <w:szCs w:val="28"/>
        </w:rPr>
        <w:t xml:space="preserve"> </w:t>
      </w:r>
      <w:r>
        <w:rPr>
          <w:color w:val="000000"/>
          <w:szCs w:val="28"/>
        </w:rPr>
        <w:t>В государственных стандартах содержатся обязательные для выполнения требования к объекту стандартизации и рекоменда</w:t>
      </w:r>
      <w:r>
        <w:rPr>
          <w:color w:val="000000"/>
          <w:szCs w:val="28"/>
        </w:rPr>
        <w:softHyphen/>
        <w:t>тельные. К обязательным требованиям относятся: безопасность продукта, услуги, процесса, для здоровья человека, окружающей среды и иму</w:t>
      </w:r>
      <w:r>
        <w:rPr>
          <w:color w:val="000000"/>
          <w:szCs w:val="28"/>
        </w:rPr>
        <w:softHyphen/>
        <w:t>щества, а также производственная безопасность и санитарные нор</w:t>
      </w:r>
      <w:r>
        <w:rPr>
          <w:color w:val="000000"/>
          <w:szCs w:val="28"/>
        </w:rPr>
        <w:softHyphen/>
        <w:t>мы; техническая и информационная совместимость и взаимозаме</w:t>
      </w:r>
      <w:r>
        <w:rPr>
          <w:color w:val="000000"/>
          <w:szCs w:val="28"/>
        </w:rPr>
        <w:softHyphen/>
        <w:t>няемость изделий; единство методов контроля и единство марки</w:t>
      </w:r>
      <w:r>
        <w:rPr>
          <w:color w:val="000000"/>
          <w:szCs w:val="28"/>
        </w:rPr>
        <w:softHyphen/>
        <w:t>ровки. Особо актуальны требования безопасности, поскольку безо</w:t>
      </w:r>
      <w:r>
        <w:rPr>
          <w:color w:val="000000"/>
          <w:szCs w:val="28"/>
        </w:rPr>
        <w:softHyphen/>
        <w:t>пасность товара — основной аспект сертификации соответствия.</w:t>
      </w:r>
      <w:r>
        <w:rPr>
          <w:szCs w:val="28"/>
        </w:rPr>
        <w:t xml:space="preserve">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>К требованиям безопасности в стандартах относят: электробез</w:t>
      </w:r>
      <w:r>
        <w:rPr>
          <w:color w:val="000000"/>
          <w:szCs w:val="28"/>
        </w:rPr>
        <w:softHyphen/>
        <w:t>опасность, пожаробезопасность, взрывобезопасность, радиацион</w:t>
      </w:r>
      <w:r>
        <w:rPr>
          <w:color w:val="000000"/>
          <w:szCs w:val="28"/>
        </w:rPr>
        <w:softHyphen/>
        <w:t>ную безопасность, предельно допустимые концентрации химичес</w:t>
      </w:r>
      <w:r>
        <w:rPr>
          <w:color w:val="000000"/>
          <w:szCs w:val="28"/>
        </w:rPr>
        <w:softHyphen/>
        <w:t>ких и загрязняющих веществ, безопасность при обслуживании ма</w:t>
      </w:r>
      <w:r>
        <w:rPr>
          <w:color w:val="000000"/>
          <w:szCs w:val="28"/>
        </w:rPr>
        <w:softHyphen/>
        <w:t>шин и оборудования; требования к защитным средствам и мероп</w:t>
      </w:r>
      <w:r>
        <w:rPr>
          <w:color w:val="000000"/>
          <w:szCs w:val="28"/>
        </w:rPr>
        <w:softHyphen/>
        <w:t>риятиям по обеспечению безопасности (ограждения, ограничители хода машин, блокирующие устройства, аварийная сигнализация и др.).</w:t>
      </w:r>
      <w:r>
        <w:rPr>
          <w:rFonts w:ascii="Arial" w:cs="Arial"/>
          <w:color w:val="000000"/>
          <w:szCs w:val="28"/>
        </w:rPr>
        <w:t xml:space="preserve">                     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lastRenderedPageBreak/>
        <w:t>Отраслевые стандарты (ОСТ</w:t>
      </w:r>
      <w:r>
        <w:rPr>
          <w:i/>
          <w:iCs/>
          <w:color w:val="000000"/>
          <w:szCs w:val="28"/>
        </w:rPr>
        <w:t xml:space="preserve">) </w:t>
      </w:r>
      <w:r>
        <w:rPr>
          <w:color w:val="000000"/>
          <w:szCs w:val="28"/>
        </w:rPr>
        <w:t>разрабатывают применительно к про</w:t>
      </w:r>
      <w:r>
        <w:rPr>
          <w:color w:val="000000"/>
          <w:szCs w:val="28"/>
        </w:rPr>
        <w:softHyphen/>
        <w:t>дукции определенной отрасли. Требования отраслевых стандартов не должны противоречить обязательным требованиям государ</w:t>
      </w:r>
      <w:r>
        <w:rPr>
          <w:color w:val="000000"/>
          <w:szCs w:val="28"/>
        </w:rPr>
        <w:softHyphen/>
        <w:t>ственных стандартов, а также правилам и нормам безопасности, установленным для отрасли. Принимают такие стандарты госу</w:t>
      </w:r>
      <w:r>
        <w:rPr>
          <w:color w:val="000000"/>
          <w:szCs w:val="28"/>
        </w:rPr>
        <w:softHyphen/>
        <w:t>дарственные органы управления (например, министерства), кото</w:t>
      </w:r>
      <w:r>
        <w:rPr>
          <w:color w:val="000000"/>
          <w:szCs w:val="28"/>
        </w:rPr>
        <w:softHyphen/>
        <w:t xml:space="preserve">рые несут ответственность за соответствие требований отраслевых стандартов обязательным требованиям </w:t>
      </w:r>
      <w:proofErr w:type="gramStart"/>
      <w:r>
        <w:rPr>
          <w:color w:val="000000"/>
          <w:szCs w:val="28"/>
        </w:rPr>
        <w:t>СТ</w:t>
      </w:r>
      <w:proofErr w:type="gramEnd"/>
      <w:r>
        <w:rPr>
          <w:color w:val="000000"/>
          <w:szCs w:val="28"/>
        </w:rPr>
        <w:t xml:space="preserve"> РК. Объектами отрас</w:t>
      </w:r>
      <w:r>
        <w:rPr>
          <w:color w:val="000000"/>
          <w:szCs w:val="28"/>
        </w:rPr>
        <w:softHyphen/>
        <w:t>левой стандартизации служат: продукция, процессы и услуги, ха</w:t>
      </w:r>
      <w:r>
        <w:rPr>
          <w:color w:val="000000"/>
          <w:szCs w:val="28"/>
        </w:rPr>
        <w:softHyphen/>
        <w:t>рактерные для отрасли; правила, касающиеся организации ра</w:t>
      </w:r>
      <w:r>
        <w:rPr>
          <w:color w:val="000000"/>
          <w:szCs w:val="28"/>
        </w:rPr>
        <w:softHyphen/>
        <w:t>бот по отраслевой стандартизации; типовые конструкции изде</w:t>
      </w:r>
      <w:r>
        <w:rPr>
          <w:color w:val="000000"/>
          <w:szCs w:val="28"/>
        </w:rPr>
        <w:softHyphen/>
        <w:t>лий отраслевого применения (техническое устройство, инстру</w:t>
      </w:r>
      <w:r>
        <w:rPr>
          <w:color w:val="000000"/>
          <w:szCs w:val="28"/>
        </w:rPr>
        <w:softHyphen/>
        <w:t>мент и пр.); правила метрологического обеспечения в отрасли.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Стандарты предприятий</w:t>
      </w:r>
      <w:r>
        <w:rPr>
          <w:i/>
          <w:iCs/>
          <w:color w:val="000000"/>
          <w:szCs w:val="28"/>
        </w:rPr>
        <w:t xml:space="preserve"> </w:t>
      </w:r>
      <w:r w:rsidRPr="003307C1">
        <w:rPr>
          <w:iCs/>
          <w:color w:val="000000"/>
          <w:szCs w:val="28"/>
        </w:rPr>
        <w:t>(СТП</w:t>
      </w:r>
      <w:r>
        <w:rPr>
          <w:i/>
          <w:iCs/>
          <w:color w:val="000000"/>
          <w:szCs w:val="28"/>
        </w:rPr>
        <w:t xml:space="preserve">) </w:t>
      </w:r>
      <w:r>
        <w:rPr>
          <w:color w:val="000000"/>
          <w:szCs w:val="28"/>
        </w:rPr>
        <w:t>разрабатывает и принимает само пред</w:t>
      </w:r>
      <w:r>
        <w:rPr>
          <w:color w:val="000000"/>
          <w:szCs w:val="28"/>
        </w:rPr>
        <w:softHyphen/>
        <w:t>приятие. Объектами стандартизации в этом случае служат состав</w:t>
      </w:r>
      <w:r>
        <w:rPr>
          <w:color w:val="000000"/>
          <w:szCs w:val="28"/>
        </w:rPr>
        <w:softHyphen/>
        <w:t>ляющие организации и управления производством. Стандартиза</w:t>
      </w:r>
      <w:r>
        <w:rPr>
          <w:color w:val="000000"/>
          <w:szCs w:val="28"/>
        </w:rPr>
        <w:softHyphen/>
        <w:t>ция на предприятии может затрагивать и продукцию, производи</w:t>
      </w:r>
      <w:r>
        <w:rPr>
          <w:color w:val="000000"/>
          <w:szCs w:val="28"/>
        </w:rPr>
        <w:softHyphen/>
        <w:t>мую этим предприятием.</w:t>
      </w:r>
      <w:r>
        <w:rPr>
          <w:szCs w:val="28"/>
        </w:rPr>
        <w:t xml:space="preserve"> </w:t>
      </w:r>
      <w:r>
        <w:rPr>
          <w:color w:val="000000"/>
          <w:szCs w:val="28"/>
        </w:rPr>
        <w:t>Государственный закон «О техническом регулировании» рекомендует исполь</w:t>
      </w:r>
      <w:r>
        <w:rPr>
          <w:color w:val="000000"/>
          <w:szCs w:val="28"/>
        </w:rPr>
        <w:softHyphen/>
        <w:t>зовать стандартизацию на предприятии для освоения им государ</w:t>
      </w:r>
      <w:r>
        <w:rPr>
          <w:color w:val="000000"/>
          <w:szCs w:val="28"/>
        </w:rPr>
        <w:softHyphen/>
        <w:t xml:space="preserve">ственных, международных и региональных стандартов. </w:t>
      </w:r>
    </w:p>
    <w:p w:rsidR="00D3691C" w:rsidRDefault="00D3691C" w:rsidP="00D3691C">
      <w:pPr>
        <w:ind w:firstLine="724"/>
        <w:jc w:val="both"/>
        <w:rPr>
          <w:color w:val="000000"/>
          <w:szCs w:val="28"/>
        </w:rPr>
      </w:pPr>
      <w:r w:rsidRPr="003307C1">
        <w:rPr>
          <w:iCs/>
          <w:color w:val="000000"/>
          <w:szCs w:val="28"/>
        </w:rPr>
        <w:t>Стандарты общественных объединений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(научно-технических об</w:t>
      </w:r>
      <w:r>
        <w:rPr>
          <w:color w:val="000000"/>
          <w:szCs w:val="28"/>
        </w:rPr>
        <w:softHyphen/>
        <w:t>ществ, инженерных обществ и др.) — нормативные документы, разрабатываемые на принципиально новые виды продукции, про</w:t>
      </w:r>
      <w:r>
        <w:rPr>
          <w:color w:val="000000"/>
          <w:szCs w:val="28"/>
        </w:rPr>
        <w:softHyphen/>
        <w:t>цессы или услуги, передовые методы испытаний, а также на не</w:t>
      </w:r>
      <w:r>
        <w:rPr>
          <w:color w:val="000000"/>
          <w:szCs w:val="28"/>
        </w:rPr>
        <w:softHyphen/>
        <w:t>традиционные технологии и принципы управления производ</w:t>
      </w:r>
      <w:r>
        <w:rPr>
          <w:color w:val="000000"/>
          <w:szCs w:val="28"/>
        </w:rPr>
        <w:softHyphen/>
        <w:t xml:space="preserve">ством.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>Для субъектов хозяйственной деятельности стандарты обще</w:t>
      </w:r>
      <w:r>
        <w:rPr>
          <w:color w:val="000000"/>
          <w:szCs w:val="28"/>
        </w:rPr>
        <w:softHyphen/>
        <w:t>ственных объединений служат важным источником информации о первых достижениях и на добровольной основе могут быть ис</w:t>
      </w:r>
      <w:r>
        <w:rPr>
          <w:color w:val="000000"/>
          <w:szCs w:val="28"/>
        </w:rPr>
        <w:softHyphen/>
        <w:t>пользованы при разработке стандартов предприятий.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Правила по стандартизации</w:t>
      </w:r>
      <w:r>
        <w:rPr>
          <w:i/>
          <w:iCs/>
          <w:color w:val="000000"/>
          <w:szCs w:val="28"/>
        </w:rPr>
        <w:t xml:space="preserve"> </w:t>
      </w:r>
      <w:r w:rsidRPr="003307C1">
        <w:rPr>
          <w:iCs/>
          <w:color w:val="000000"/>
          <w:szCs w:val="28"/>
        </w:rPr>
        <w:t>(</w:t>
      </w:r>
      <w:proofErr w:type="gramStart"/>
      <w:r w:rsidRPr="003307C1">
        <w:rPr>
          <w:iCs/>
          <w:color w:val="000000"/>
          <w:szCs w:val="28"/>
        </w:rPr>
        <w:t>ПР</w:t>
      </w:r>
      <w:proofErr w:type="gramEnd"/>
      <w:r w:rsidRPr="003307C1">
        <w:rPr>
          <w:iCs/>
          <w:color w:val="000000"/>
          <w:szCs w:val="28"/>
        </w:rPr>
        <w:t xml:space="preserve">) </w:t>
      </w:r>
      <w:r w:rsidRPr="003307C1">
        <w:rPr>
          <w:color w:val="000000"/>
          <w:szCs w:val="28"/>
        </w:rPr>
        <w:t xml:space="preserve">и </w:t>
      </w:r>
      <w:r w:rsidRPr="003307C1">
        <w:rPr>
          <w:iCs/>
          <w:color w:val="000000"/>
          <w:szCs w:val="28"/>
        </w:rPr>
        <w:t>рекомендации по стандарти</w:t>
      </w:r>
      <w:r w:rsidRPr="003307C1">
        <w:rPr>
          <w:iCs/>
          <w:color w:val="000000"/>
          <w:szCs w:val="28"/>
        </w:rPr>
        <w:softHyphen/>
        <w:t>зации (Р)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по своему характеру соответствуют нормативным доку</w:t>
      </w:r>
      <w:r>
        <w:rPr>
          <w:color w:val="000000"/>
          <w:szCs w:val="28"/>
        </w:rPr>
        <w:softHyphen/>
        <w:t>ментам методического содержания. Они могут касаться порядка согласования нормативных документов, представления информа</w:t>
      </w:r>
      <w:r>
        <w:rPr>
          <w:color w:val="000000"/>
          <w:szCs w:val="28"/>
        </w:rPr>
        <w:softHyphen/>
        <w:t>ции о принятых стандартах отраслей, обществ или каких-либо организаций в Госстандарт РК, создания службы по стандартиза</w:t>
      </w:r>
      <w:r>
        <w:rPr>
          <w:color w:val="000000"/>
          <w:szCs w:val="28"/>
        </w:rPr>
        <w:softHyphen/>
        <w:t xml:space="preserve">ции на предприятии, правил проведения государственного </w:t>
      </w:r>
      <w:proofErr w:type="gramStart"/>
      <w:r>
        <w:rPr>
          <w:color w:val="000000"/>
          <w:szCs w:val="28"/>
        </w:rPr>
        <w:t>конт</w:t>
      </w:r>
      <w:r>
        <w:rPr>
          <w:color w:val="000000"/>
          <w:szCs w:val="28"/>
        </w:rPr>
        <w:softHyphen/>
        <w:t>роля за</w:t>
      </w:r>
      <w:proofErr w:type="gramEnd"/>
      <w:r>
        <w:rPr>
          <w:color w:val="000000"/>
          <w:szCs w:val="28"/>
        </w:rPr>
        <w:t xml:space="preserve"> соблюдением обязательных требований государственных стандартов и др.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  <w:lang w:val="kk-KZ"/>
        </w:rPr>
      </w:pPr>
      <w:r w:rsidRPr="003307C1">
        <w:rPr>
          <w:iCs/>
          <w:color w:val="000000"/>
          <w:szCs w:val="28"/>
        </w:rPr>
        <w:t>Технические условия (ТУ)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разрабатывает предприятие (или дру</w:t>
      </w:r>
      <w:r>
        <w:rPr>
          <w:color w:val="000000"/>
          <w:szCs w:val="28"/>
        </w:rPr>
        <w:softHyphen/>
        <w:t>гой субъект хозяйственной деятельности) в том случае, когда стан</w:t>
      </w:r>
      <w:r>
        <w:rPr>
          <w:color w:val="000000"/>
          <w:szCs w:val="28"/>
        </w:rPr>
        <w:softHyphen/>
        <w:t>дарт создавать нецелесообразно. Объектами ТУ могут быть: про</w:t>
      </w:r>
      <w:r>
        <w:rPr>
          <w:color w:val="000000"/>
          <w:szCs w:val="28"/>
        </w:rPr>
        <w:softHyphen/>
        <w:t>дукция разовой поставки, выпускаемая малыми партиями</w:t>
      </w:r>
      <w:r>
        <w:rPr>
          <w:color w:val="000000"/>
          <w:szCs w:val="28"/>
          <w:lang w:val="kk-KZ"/>
        </w:rPr>
        <w:t>,</w:t>
      </w:r>
      <w:r>
        <w:rPr>
          <w:color w:val="000000"/>
          <w:szCs w:val="28"/>
        </w:rPr>
        <w:t xml:space="preserve"> произ</w:t>
      </w:r>
      <w:r>
        <w:rPr>
          <w:color w:val="000000"/>
          <w:szCs w:val="28"/>
        </w:rPr>
        <w:softHyphen/>
        <w:t>ведения художественных промыслов и т. п.</w:t>
      </w:r>
      <w:r>
        <w:rPr>
          <w:szCs w:val="28"/>
        </w:rPr>
        <w:t xml:space="preserve"> </w:t>
      </w:r>
    </w:p>
    <w:p w:rsidR="00D3691C" w:rsidRPr="003307C1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proofErr w:type="gramStart"/>
      <w:r>
        <w:rPr>
          <w:color w:val="000000"/>
          <w:szCs w:val="28"/>
        </w:rPr>
        <w:t>В Казахстане, как и в мировой практике, действует несколько ви</w:t>
      </w:r>
      <w:r>
        <w:rPr>
          <w:color w:val="000000"/>
          <w:szCs w:val="28"/>
        </w:rPr>
        <w:softHyphen/>
        <w:t>дов стандартов, которые различаются спецификой объекта стан</w:t>
      </w:r>
      <w:r>
        <w:rPr>
          <w:color w:val="000000"/>
          <w:szCs w:val="28"/>
        </w:rPr>
        <w:softHyphen/>
        <w:t>дартизации: основополагающие стандарты; стандарты на продук</w:t>
      </w:r>
      <w:r>
        <w:rPr>
          <w:color w:val="000000"/>
          <w:szCs w:val="28"/>
        </w:rPr>
        <w:softHyphen/>
        <w:t xml:space="preserve">цию (услуги); стандарты </w:t>
      </w:r>
      <w:r>
        <w:rPr>
          <w:color w:val="000000"/>
          <w:szCs w:val="28"/>
        </w:rPr>
        <w:lastRenderedPageBreak/>
        <w:t>на работы (процессы); стандарты на ме</w:t>
      </w:r>
      <w:r>
        <w:rPr>
          <w:color w:val="000000"/>
          <w:szCs w:val="28"/>
        </w:rPr>
        <w:softHyphen/>
        <w:t>тоды контроля (испытаний, измерений, анализа).</w:t>
      </w:r>
      <w:proofErr w:type="gramEnd"/>
    </w:p>
    <w:p w:rsidR="00D3691C" w:rsidRDefault="00D3691C" w:rsidP="00D3691C">
      <w:pPr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Основополагающие стандарты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регламентируют организацион</w:t>
      </w:r>
      <w:r>
        <w:rPr>
          <w:color w:val="000000"/>
          <w:szCs w:val="28"/>
        </w:rPr>
        <w:softHyphen/>
        <w:t>ные принципы и положения, требования, правила и нормы, кото</w:t>
      </w:r>
      <w:r>
        <w:rPr>
          <w:color w:val="000000"/>
          <w:szCs w:val="28"/>
        </w:rPr>
        <w:softHyphen/>
        <w:t>рые рассматриваются как общие для различных сфер науки, тех</w:t>
      </w:r>
      <w:r>
        <w:rPr>
          <w:color w:val="000000"/>
          <w:szCs w:val="28"/>
        </w:rPr>
        <w:softHyphen/>
        <w:t xml:space="preserve">ники и производства. Примером основополагающих стандартов могут служить       </w:t>
      </w:r>
      <w:r>
        <w:rPr>
          <w:color w:val="000000"/>
          <w:szCs w:val="28"/>
          <w:lang w:val="kk-KZ"/>
        </w:rPr>
        <w:t xml:space="preserve">    </w:t>
      </w:r>
      <w:proofErr w:type="gramStart"/>
      <w:r>
        <w:rPr>
          <w:szCs w:val="28"/>
        </w:rPr>
        <w:t>СТ</w:t>
      </w:r>
      <w:proofErr w:type="gramEnd"/>
      <w:r>
        <w:rPr>
          <w:szCs w:val="28"/>
        </w:rPr>
        <w:t xml:space="preserve">  РК 1.0-2000 «ГСС РК. Основные положения»; </w:t>
      </w:r>
      <w:proofErr w:type="gramStart"/>
      <w:r>
        <w:rPr>
          <w:szCs w:val="28"/>
        </w:rPr>
        <w:t>СТ</w:t>
      </w:r>
      <w:proofErr w:type="gramEnd"/>
      <w:r>
        <w:rPr>
          <w:szCs w:val="28"/>
        </w:rPr>
        <w:t xml:space="preserve"> РК 1.4-2000 «ГСС РК. Фирменные стандарты»; </w:t>
      </w:r>
      <w:proofErr w:type="gramStart"/>
      <w:r>
        <w:rPr>
          <w:szCs w:val="28"/>
        </w:rPr>
        <w:t>СТ</w:t>
      </w:r>
      <w:proofErr w:type="gramEnd"/>
      <w:r>
        <w:rPr>
          <w:szCs w:val="28"/>
        </w:rPr>
        <w:t xml:space="preserve"> РК 992-96 «ГСС РК. Стандартизация услуг. Основные положения» </w:t>
      </w:r>
      <w:r>
        <w:rPr>
          <w:color w:val="000000"/>
          <w:szCs w:val="28"/>
        </w:rPr>
        <w:t>— нормативные документы по организации Госу</w:t>
      </w:r>
      <w:r>
        <w:rPr>
          <w:color w:val="000000"/>
          <w:szCs w:val="28"/>
        </w:rPr>
        <w:softHyphen/>
        <w:t>дарственной системы стандартизации в Казахстане.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Стандарты на продукцию (услуги)-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устанавливают требования к конкретным видам работ таких, как разработка, производство, эксплуатация, хранение, транспортировка, ремонт и утилизация.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Стандарты на методы контроля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(испытаний, измерений, анализа) рекомендуют применять методики контроля, обеспечивающие объективность оценки обязательных требований к качеству продукции. Главный критерий объективности метода контроля (испытания</w:t>
      </w:r>
      <w:proofErr w:type="gramStart"/>
      <w:r>
        <w:rPr>
          <w:color w:val="000000"/>
          <w:szCs w:val="28"/>
        </w:rPr>
        <w:t>.</w:t>
      </w:r>
      <w:proofErr w:type="gramEnd"/>
      <w:r>
        <w:rPr>
          <w:color w:val="000000"/>
          <w:szCs w:val="28"/>
        </w:rPr>
        <w:t xml:space="preserve"> </w:t>
      </w:r>
      <w:proofErr w:type="gramStart"/>
      <w:r>
        <w:rPr>
          <w:color w:val="000000"/>
          <w:szCs w:val="28"/>
        </w:rPr>
        <w:t>и</w:t>
      </w:r>
      <w:proofErr w:type="gramEnd"/>
      <w:r>
        <w:rPr>
          <w:color w:val="000000"/>
          <w:szCs w:val="28"/>
        </w:rPr>
        <w:t xml:space="preserve">змерения, анализа) — </w:t>
      </w:r>
      <w:proofErr w:type="spellStart"/>
      <w:r>
        <w:rPr>
          <w:color w:val="000000"/>
          <w:szCs w:val="28"/>
        </w:rPr>
        <w:t>воспроизводимость</w:t>
      </w:r>
      <w:proofErr w:type="spellEnd"/>
      <w:r>
        <w:rPr>
          <w:color w:val="000000"/>
          <w:szCs w:val="28"/>
        </w:rPr>
        <w:t xml:space="preserve"> и сопоставимость результатов.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>Наиболее распространенной и эффективной формой стандартизации является унификация.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Унификация</w:t>
      </w:r>
      <w:r>
        <w:rPr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— это рациональное сокращение числа объектов</w:t>
      </w:r>
      <w:r>
        <w:rPr>
          <w:szCs w:val="28"/>
        </w:rPr>
        <w:t xml:space="preserve"> одина</w:t>
      </w:r>
      <w:r>
        <w:rPr>
          <w:color w:val="000000"/>
          <w:szCs w:val="28"/>
        </w:rPr>
        <w:t>кового функционального назначения. Проводят ее в два этапа</w:t>
      </w:r>
      <w:r>
        <w:rPr>
          <w:szCs w:val="28"/>
        </w:rPr>
        <w:t xml:space="preserve"> 1) </w:t>
      </w:r>
      <w:r>
        <w:rPr>
          <w:color w:val="000000"/>
          <w:szCs w:val="28"/>
        </w:rPr>
        <w:t xml:space="preserve">анализ конструкций изделий и их применяемости; 2) приведение близких по конструкции и размерам изделий, их составных частей и деталей к единой оптимальной типовой конструкции. Таким </w:t>
      </w:r>
      <w:proofErr w:type="gramStart"/>
      <w:r>
        <w:rPr>
          <w:color w:val="000000"/>
          <w:szCs w:val="28"/>
        </w:rPr>
        <w:t>образом</w:t>
      </w:r>
      <w:proofErr w:type="gramEnd"/>
      <w:r>
        <w:rPr>
          <w:color w:val="000000"/>
          <w:szCs w:val="28"/>
        </w:rPr>
        <w:t xml:space="preserve"> устанавливают минимально необходимое, но дос</w:t>
      </w:r>
      <w:r>
        <w:rPr>
          <w:color w:val="000000"/>
          <w:szCs w:val="28"/>
        </w:rPr>
        <w:softHyphen/>
        <w:t>таточное число типов, видов и типоразмеров изделий, характери</w:t>
      </w:r>
      <w:r>
        <w:rPr>
          <w:color w:val="000000"/>
          <w:szCs w:val="28"/>
        </w:rPr>
        <w:softHyphen/>
        <w:t>зуемых высокими показателями качества и полной взаимозаменя</w:t>
      </w:r>
      <w:r>
        <w:rPr>
          <w:color w:val="000000"/>
          <w:szCs w:val="28"/>
        </w:rPr>
        <w:softHyphen/>
        <w:t>емостью. Если результаты унификации не оформляют стандартом, то ее можно осуществлять до стандартизации. Если разрабатывают стандарт, который будут применять в нескольких отраслях про</w:t>
      </w:r>
      <w:r>
        <w:rPr>
          <w:color w:val="000000"/>
          <w:szCs w:val="28"/>
        </w:rPr>
        <w:softHyphen/>
        <w:t>мышленности, то допускается большее число типоразмеров. Даль</w:t>
      </w:r>
      <w:r>
        <w:rPr>
          <w:color w:val="000000"/>
          <w:szCs w:val="28"/>
        </w:rPr>
        <w:softHyphen/>
        <w:t>нейшее их сокращение достигается путем составления отраслевых или внутризаводских ограничительных перечней типоразмеров изделий, их составных частей и деталей.</w:t>
      </w:r>
      <w:r>
        <w:rPr>
          <w:szCs w:val="28"/>
        </w:rPr>
        <w:t xml:space="preserve"> </w:t>
      </w:r>
      <w:r>
        <w:rPr>
          <w:color w:val="000000"/>
          <w:szCs w:val="28"/>
        </w:rPr>
        <w:t>ИСО рекомендует следующее определение термина «унификация»: это форма стандартизации, заключающа</w:t>
      </w:r>
      <w:r>
        <w:rPr>
          <w:color w:val="000000"/>
          <w:szCs w:val="28"/>
        </w:rPr>
        <w:softHyphen/>
        <w:t>яся в объединении в одном документе двух и более документов (технических условий) с таким расчетом, чтобы регламентируе</w:t>
      </w:r>
      <w:r>
        <w:rPr>
          <w:color w:val="000000"/>
          <w:szCs w:val="28"/>
        </w:rPr>
        <w:softHyphen/>
        <w:t>мые этим документом изделия можно было взаимозаменять при употреблении.</w:t>
      </w:r>
      <w:r>
        <w:rPr>
          <w:szCs w:val="28"/>
        </w:rPr>
        <w:t xml:space="preserve">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  <w:szCs w:val="28"/>
        </w:rPr>
      </w:pPr>
      <w:r>
        <w:rPr>
          <w:color w:val="000000"/>
          <w:szCs w:val="28"/>
        </w:rPr>
        <w:t>Основой унификации являются систематизация и классифика</w:t>
      </w:r>
      <w:r>
        <w:rPr>
          <w:color w:val="000000"/>
          <w:szCs w:val="28"/>
        </w:rPr>
        <w:softHyphen/>
        <w:t xml:space="preserve">ция.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  <w:szCs w:val="28"/>
        </w:rPr>
      </w:pPr>
      <w:r w:rsidRPr="003307C1">
        <w:rPr>
          <w:iCs/>
          <w:color w:val="000000"/>
          <w:szCs w:val="28"/>
        </w:rPr>
        <w:t>Систематизация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предметов, явлений или понятий преследу</w:t>
      </w:r>
      <w:r>
        <w:rPr>
          <w:color w:val="000000"/>
          <w:szCs w:val="28"/>
        </w:rPr>
        <w:softHyphen/>
        <w:t>ет цель расположить их в определенном порядке и последователь</w:t>
      </w:r>
      <w:r>
        <w:rPr>
          <w:color w:val="000000"/>
          <w:szCs w:val="28"/>
        </w:rPr>
        <w:softHyphen/>
        <w:t>ности, образующей четкую систему, удобную для пользования. При этом учитывают взаимосвязь объектов систематизации. Наи</w:t>
      </w:r>
      <w:r>
        <w:rPr>
          <w:color w:val="000000"/>
          <w:szCs w:val="28"/>
        </w:rPr>
        <w:softHyphen/>
        <w:t>более простая форма систематизации — алфавитная система рас</w:t>
      </w:r>
      <w:r>
        <w:rPr>
          <w:color w:val="000000"/>
          <w:szCs w:val="28"/>
        </w:rPr>
        <w:softHyphen/>
        <w:t>положения объектов. Такую систему используют, например, в энциклопедических и политических справочниках, в библиогра</w:t>
      </w:r>
      <w:r>
        <w:rPr>
          <w:color w:val="000000"/>
          <w:szCs w:val="28"/>
        </w:rPr>
        <w:softHyphen/>
      </w:r>
      <w:r>
        <w:rPr>
          <w:color w:val="000000"/>
          <w:szCs w:val="28"/>
        </w:rPr>
        <w:lastRenderedPageBreak/>
        <w:t>фии и т. п. Применяют также порядковую нумерацию системати</w:t>
      </w:r>
      <w:r>
        <w:rPr>
          <w:color w:val="000000"/>
          <w:szCs w:val="28"/>
        </w:rPr>
        <w:softHyphen/>
        <w:t>зируемых объектов или расположение их в хронологической по</w:t>
      </w:r>
      <w:r>
        <w:rPr>
          <w:color w:val="000000"/>
          <w:szCs w:val="28"/>
        </w:rPr>
        <w:softHyphen/>
        <w:t xml:space="preserve">следовательности. Например, </w:t>
      </w:r>
      <w:proofErr w:type="spellStart"/>
      <w:r>
        <w:rPr>
          <w:color w:val="000000"/>
          <w:szCs w:val="28"/>
        </w:rPr>
        <w:t>ГОСТы</w:t>
      </w:r>
      <w:proofErr w:type="spellEnd"/>
      <w:r>
        <w:rPr>
          <w:color w:val="000000"/>
          <w:szCs w:val="28"/>
        </w:rPr>
        <w:t xml:space="preserve"> регистрируются Государ</w:t>
      </w:r>
      <w:r>
        <w:rPr>
          <w:color w:val="000000"/>
          <w:szCs w:val="28"/>
        </w:rPr>
        <w:softHyphen/>
        <w:t>ственным комитетом стандартов по порядку номеров. После но</w:t>
      </w:r>
      <w:r>
        <w:rPr>
          <w:color w:val="000000"/>
          <w:szCs w:val="28"/>
        </w:rPr>
        <w:softHyphen/>
        <w:t>мера в каждом стандарте указывают год принятия. Например, ГОСТ 16095—70 «Резьба метрическая для диаметров от 1 до 600мм. Допуски». Для систематизации параметров и размеров машин, их частей и деталей рекомендуются ряды предпочтитель</w:t>
      </w:r>
      <w:r>
        <w:rPr>
          <w:color w:val="000000"/>
          <w:szCs w:val="28"/>
        </w:rPr>
        <w:softHyphen/>
        <w:t>ных чисел.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>Широкое распространение получила такая разновидность сис</w:t>
      </w:r>
      <w:r>
        <w:rPr>
          <w:color w:val="000000"/>
          <w:szCs w:val="28"/>
        </w:rPr>
        <w:softHyphen/>
        <w:t>тематизации, как классификация.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 w:rsidRPr="003307C1">
        <w:rPr>
          <w:iCs/>
          <w:color w:val="000000"/>
          <w:szCs w:val="28"/>
        </w:rPr>
        <w:t>Классификация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преследует цель расположить предметы, явле</w:t>
      </w:r>
      <w:r>
        <w:rPr>
          <w:color w:val="000000"/>
          <w:szCs w:val="28"/>
        </w:rPr>
        <w:softHyphen/>
        <w:t>ния или понятия по классам, подклассам и разрядам в зависимос</w:t>
      </w:r>
      <w:r>
        <w:rPr>
          <w:color w:val="000000"/>
          <w:szCs w:val="28"/>
        </w:rPr>
        <w:softHyphen/>
        <w:t>ти от их общих признаков. Чаще всего классификацию проводят по десятичной системе. На ее основе создан Государственный классификатор продукции. Универсальная десятичная классификация (УДК) принята в качестве международной системы рубрикации индексами технической и гуманитарной литературы. Например: УДК 62 — техника; УДК 621 — общее машиностроение и электро</w:t>
      </w:r>
      <w:r>
        <w:rPr>
          <w:color w:val="000000"/>
          <w:szCs w:val="28"/>
        </w:rPr>
        <w:softHyphen/>
        <w:t>ника:       УДК 621.3 — электротехника; УДК 622 — горное дело; УДК 621.3.622 — электротехника в горном деле и т. п.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4914900" cy="5734050"/>
            <wp:effectExtent l="19050" t="0" r="0" b="0"/>
            <wp:docPr id="1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573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center"/>
        <w:rPr>
          <w:color w:val="000000"/>
          <w:szCs w:val="28"/>
        </w:rPr>
      </w:pPr>
      <w:r>
        <w:rPr>
          <w:color w:val="000000"/>
          <w:szCs w:val="28"/>
        </w:rPr>
        <w:t>Рисунок 2 – Принципиальная схема Государственной системы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center"/>
        <w:rPr>
          <w:color w:val="000000"/>
          <w:szCs w:val="28"/>
        </w:rPr>
      </w:pPr>
      <w:r>
        <w:rPr>
          <w:color w:val="000000"/>
          <w:szCs w:val="28"/>
        </w:rPr>
        <w:t>стандартизации Республики Казахстан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bCs/>
          <w:color w:val="000000"/>
          <w:szCs w:val="28"/>
        </w:rPr>
        <w:t>1.2.2 Международные организации по стандартизации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  <w:szCs w:val="28"/>
        </w:rPr>
      </w:pP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>В области международной стандартизации работают Международ</w:t>
      </w:r>
      <w:r>
        <w:rPr>
          <w:color w:val="000000"/>
          <w:szCs w:val="28"/>
        </w:rPr>
        <w:softHyphen/>
        <w:t>ная организация по стандартизации (ИСО), Международная электро</w:t>
      </w:r>
      <w:r>
        <w:rPr>
          <w:color w:val="000000"/>
          <w:szCs w:val="28"/>
        </w:rPr>
        <w:softHyphen/>
        <w:t>техническая комиссия (МЭК) и Международный союз электросвязи (МСЭ).</w:t>
      </w:r>
      <w:r>
        <w:rPr>
          <w:szCs w:val="28"/>
        </w:rPr>
        <w:t xml:space="preserve"> </w:t>
      </w:r>
      <w:r>
        <w:rPr>
          <w:color w:val="000000"/>
          <w:szCs w:val="28"/>
        </w:rPr>
        <w:t>Ниже рассматривается деятельность ИСО и МЭК как наиболее крупных международных организаций по стандартизации и дается краткая справка о МСЭ.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iCs/>
          <w:color w:val="000000"/>
          <w:szCs w:val="28"/>
        </w:rPr>
        <w:t>Международная организация по стандартизации (ИСО)</w:t>
      </w:r>
      <w:r>
        <w:rPr>
          <w:i/>
          <w:iCs/>
          <w:color w:val="000000"/>
          <w:szCs w:val="28"/>
        </w:rPr>
        <w:t xml:space="preserve"> </w:t>
      </w:r>
      <w:r>
        <w:rPr>
          <w:color w:val="000000"/>
          <w:szCs w:val="28"/>
        </w:rPr>
        <w:t>функцио</w:t>
      </w:r>
      <w:r>
        <w:rPr>
          <w:color w:val="000000"/>
          <w:szCs w:val="28"/>
        </w:rPr>
        <w:softHyphen/>
        <w:t xml:space="preserve">нирует с 1947г. Сфера деятельности ИСО охватывает стандартизацию во всех областях, за исключением электроники и электротехники, которые относятся к компетенции МЭК. По состоянию на 1 января 2001г. в работе ИСО участвуют 138 стран, СССР был одним из основателей организации. </w:t>
      </w:r>
      <w:r>
        <w:rPr>
          <w:color w:val="000000"/>
          <w:szCs w:val="28"/>
        </w:rPr>
        <w:lastRenderedPageBreak/>
        <w:t>Денежные фонды ИСО составляются из взносов стран-членов, от продажи стандартов и других изданий, пожертвований. Орга</w:t>
      </w:r>
      <w:r>
        <w:rPr>
          <w:color w:val="000000"/>
          <w:szCs w:val="28"/>
        </w:rPr>
        <w:softHyphen/>
        <w:t>нами ИСО являются Генеральная ассамблея, Совет ИСО, комитеты Со</w:t>
      </w:r>
      <w:r>
        <w:rPr>
          <w:color w:val="000000"/>
          <w:szCs w:val="28"/>
        </w:rPr>
        <w:softHyphen/>
        <w:t>вета, технические комитеты и Центральный секретариат; высший орган ИСО — Генеральная ассамблея (рис.1.2).</w:t>
      </w:r>
      <w:r>
        <w:rPr>
          <w:szCs w:val="28"/>
        </w:rPr>
        <w:t xml:space="preserve"> </w:t>
      </w:r>
      <w:r>
        <w:rPr>
          <w:color w:val="000000"/>
          <w:szCs w:val="28"/>
        </w:rPr>
        <w:t>В период между сессиями Генеральной ассамблеи работой органи</w:t>
      </w:r>
      <w:r>
        <w:rPr>
          <w:color w:val="000000"/>
          <w:szCs w:val="28"/>
        </w:rPr>
        <w:softHyphen/>
        <w:t>зации руководит Совет, в который входят представители национальных организаций по стандартизации. При Совете создано исполнительное бюро, которое руководит техническими комитетами ИСО.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szCs w:val="28"/>
        </w:rPr>
      </w:pPr>
      <w:r>
        <w:rPr>
          <w:color w:val="000000"/>
          <w:szCs w:val="28"/>
        </w:rPr>
        <w:t>Проекты международных стандартов разрабатываются непосред</w:t>
      </w:r>
      <w:r>
        <w:rPr>
          <w:color w:val="000000"/>
          <w:szCs w:val="28"/>
        </w:rPr>
        <w:softHyphen/>
        <w:t>ственно рабочими группами, действующими в рамках технических ко</w:t>
      </w:r>
      <w:r>
        <w:rPr>
          <w:color w:val="000000"/>
          <w:szCs w:val="28"/>
        </w:rPr>
        <w:softHyphen/>
        <w:t>митетов.</w:t>
      </w:r>
    </w:p>
    <w:p w:rsidR="00D3691C" w:rsidRDefault="00D3691C" w:rsidP="00D3691C">
      <w:pPr>
        <w:shd w:val="clear" w:color="auto" w:fill="FFFFFF"/>
        <w:autoSpaceDE w:val="0"/>
        <w:autoSpaceDN w:val="0"/>
        <w:adjustRightInd w:val="0"/>
        <w:ind w:firstLine="724"/>
        <w:jc w:val="both"/>
        <w:rPr>
          <w:color w:val="000000"/>
          <w:szCs w:val="28"/>
        </w:rPr>
      </w:pPr>
      <w:r>
        <w:rPr>
          <w:color w:val="000000"/>
          <w:szCs w:val="28"/>
        </w:rPr>
        <w:t>Технические комитеты (ТК) подразделяются на общетехнические и комитеты, работающие в конкретных областях техники. Общетехничес</w:t>
      </w:r>
      <w:r>
        <w:rPr>
          <w:color w:val="000000"/>
          <w:szCs w:val="28"/>
        </w:rPr>
        <w:softHyphen/>
        <w:t>кие ТК (в ИСО их насчитывается 26) решают общетехнические и меж</w:t>
      </w:r>
      <w:r>
        <w:rPr>
          <w:color w:val="000000"/>
          <w:szCs w:val="28"/>
        </w:rPr>
        <w:softHyphen/>
        <w:t>отраслевые задачи. К ним, например, относятся ТК 12 «Единицы измерений», ТК 19 «Предпочтительные числа», ТК 37 «Терминология». Ос</w:t>
      </w:r>
      <w:r>
        <w:rPr>
          <w:color w:val="000000"/>
          <w:szCs w:val="28"/>
        </w:rPr>
        <w:softHyphen/>
        <w:t xml:space="preserve">тальные ТК (количеством около 140) действуют в конкретных областях техники (ТК 22 «Автомобили», ТК 39 «Станки» и др.). ТК, деятельность которых </w:t>
      </w:r>
      <w:proofErr w:type="gramStart"/>
      <w:r>
        <w:rPr>
          <w:color w:val="000000"/>
          <w:szCs w:val="28"/>
        </w:rPr>
        <w:t>охватывает</w:t>
      </w:r>
      <w:proofErr w:type="gramEnd"/>
      <w:r>
        <w:rPr>
          <w:color w:val="000000"/>
          <w:szCs w:val="28"/>
        </w:rPr>
        <w:t xml:space="preserve"> целую отрасль (химия, авиационная и космическая техника и др.), организуют подкомитеты (ПК) и рабочие группы (РГ).</w:t>
      </w:r>
    </w:p>
    <w:p w:rsidR="00D3691C" w:rsidRPr="00F14CDB" w:rsidRDefault="00D3691C" w:rsidP="00D3691C">
      <w:pPr>
        <w:pStyle w:val="Style2"/>
        <w:widowControl/>
        <w:spacing w:line="240" w:lineRule="auto"/>
        <w:ind w:firstLine="567"/>
        <w:rPr>
          <w:b/>
          <w:sz w:val="28"/>
          <w:szCs w:val="28"/>
        </w:rPr>
      </w:pPr>
    </w:p>
    <w:p w:rsidR="00915DC5" w:rsidRPr="00D3691C" w:rsidRDefault="00915DC5" w:rsidP="00D3691C"/>
    <w:sectPr w:rsidR="00915DC5" w:rsidRPr="00D3691C" w:rsidSect="00915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D05122"/>
    <w:multiLevelType w:val="hybridMultilevel"/>
    <w:tmpl w:val="AEE2A51E"/>
    <w:lvl w:ilvl="0" w:tplc="90D85176">
      <w:start w:val="1"/>
      <w:numFmt w:val="bullet"/>
      <w:lvlText w:val=""/>
      <w:lvlJc w:val="left"/>
      <w:pPr>
        <w:tabs>
          <w:tab w:val="num" w:pos="900"/>
        </w:tabs>
        <w:ind w:left="0" w:firstLine="54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79EF"/>
    <w:rsid w:val="000D736C"/>
    <w:rsid w:val="000F5A05"/>
    <w:rsid w:val="00147AD1"/>
    <w:rsid w:val="001F00E3"/>
    <w:rsid w:val="00204F62"/>
    <w:rsid w:val="00230C24"/>
    <w:rsid w:val="003F3123"/>
    <w:rsid w:val="004B22E6"/>
    <w:rsid w:val="0079157B"/>
    <w:rsid w:val="00842005"/>
    <w:rsid w:val="00853A1B"/>
    <w:rsid w:val="00915DC5"/>
    <w:rsid w:val="00A53803"/>
    <w:rsid w:val="00AA5382"/>
    <w:rsid w:val="00C627DB"/>
    <w:rsid w:val="00C979EF"/>
    <w:rsid w:val="00D3691C"/>
    <w:rsid w:val="00FB7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9E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D3691C"/>
    <w:pPr>
      <w:keepNext/>
      <w:jc w:val="center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C979E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uiPriority w:val="99"/>
    <w:rsid w:val="00C979E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C979E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3691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s1">
    <w:name w:val="s1"/>
    <w:basedOn w:val="a0"/>
    <w:rsid w:val="00D3691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16"/>
      <w:szCs w:val="16"/>
      <w:u w:val="none"/>
      <w:effect w:val="none"/>
    </w:rPr>
  </w:style>
  <w:style w:type="paragraph" w:styleId="a3">
    <w:name w:val="Balloon Text"/>
    <w:basedOn w:val="a"/>
    <w:link w:val="a4"/>
    <w:uiPriority w:val="99"/>
    <w:semiHidden/>
    <w:unhideWhenUsed/>
    <w:rsid w:val="00D369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9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3234</Words>
  <Characters>18435</Characters>
  <Application>Microsoft Office Word</Application>
  <DocSecurity>0</DocSecurity>
  <Lines>153</Lines>
  <Paragraphs>43</Paragraphs>
  <ScaleCrop>false</ScaleCrop>
  <Company>xxxx</Company>
  <LinksUpToDate>false</LinksUpToDate>
  <CharactersWithSpaces>21626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3</cp:revision>
  <dcterms:created xsi:type="dcterms:W3CDTF">2014-11-05T05:10:00Z</dcterms:created>
  <dcterms:modified xsi:type="dcterms:W3CDTF">2014-11-05T05:11:00Z</dcterms:modified>
</cp:coreProperties>
</file>